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9" w:rsidRDefault="000824C9" w:rsidP="000824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Рассмотрено:                                                                                   Утверждаю:</w:t>
      </w:r>
    </w:p>
    <w:p w:rsidR="000824C9" w:rsidRDefault="000824C9" w:rsidP="000824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Советом      школы                                                                        Директор МБОУ СОШ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азинка    </w:t>
      </w:r>
    </w:p>
    <w:p w:rsidR="000824C9" w:rsidRDefault="000824C9" w:rsidP="000824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МБОУ СОШ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азинка                                                             </w:t>
      </w:r>
      <w:proofErr w:type="spellStart"/>
      <w:r>
        <w:rPr>
          <w:rFonts w:ascii="Times New Roman" w:hAnsi="Times New Roman"/>
        </w:rPr>
        <w:t>_____________Н.Н.Косенкова</w:t>
      </w:r>
      <w:proofErr w:type="spellEnd"/>
      <w:r>
        <w:rPr>
          <w:rFonts w:ascii="Times New Roman" w:hAnsi="Times New Roman"/>
        </w:rPr>
        <w:t xml:space="preserve">                                              </w:t>
      </w:r>
    </w:p>
    <w:p w:rsidR="000824C9" w:rsidRDefault="000824C9" w:rsidP="000824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 </w:t>
      </w:r>
      <w:r>
        <w:rPr>
          <w:rFonts w:ascii="Times New Roman" w:hAnsi="Times New Roman"/>
          <w:u w:val="single"/>
        </w:rPr>
        <w:t xml:space="preserve">02.10.2013 </w:t>
      </w:r>
      <w:r>
        <w:rPr>
          <w:rFonts w:ascii="Times New Roman" w:hAnsi="Times New Roman"/>
        </w:rPr>
        <w:t>№3                                                     приказ от 05.10.2013 №155</w:t>
      </w:r>
    </w:p>
    <w:p w:rsidR="000824C9" w:rsidRPr="000824C9" w:rsidRDefault="000824C9" w:rsidP="000824C9">
      <w:pPr>
        <w:keepNext/>
        <w:keepLines/>
        <w:spacing w:before="120" w:after="0" w:line="360" w:lineRule="auto"/>
        <w:jc w:val="center"/>
        <w:outlineLvl w:val="0"/>
        <w:rPr>
          <w:rFonts w:ascii="Times New Roman" w:hAnsi="Times New Roman"/>
          <w:lang w:val="ru-RU"/>
        </w:rPr>
      </w:pPr>
      <w:r w:rsidRPr="000824C9">
        <w:rPr>
          <w:rFonts w:ascii="Times New Roman" w:hAnsi="Times New Roman"/>
          <w:lang w:val="ru-RU"/>
        </w:rPr>
        <w:t xml:space="preserve">                                                             </w:t>
      </w:r>
    </w:p>
    <w:p w:rsidR="000824C9" w:rsidRPr="000824C9" w:rsidRDefault="000824C9" w:rsidP="000824C9">
      <w:pPr>
        <w:keepNext/>
        <w:keepLines/>
        <w:spacing w:before="12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24C9">
        <w:rPr>
          <w:rFonts w:ascii="Times New Roman" w:hAnsi="Times New Roman"/>
          <w:b/>
          <w:bCs/>
          <w:sz w:val="28"/>
          <w:szCs w:val="28"/>
          <w:lang w:val="ru-RU"/>
        </w:rPr>
        <w:t>Порядок оформления возникновения, приостановления и прекращения отношений между МБОУ СОШ с</w:t>
      </w:r>
      <w:proofErr w:type="gramStart"/>
      <w:r w:rsidRPr="000824C9">
        <w:rPr>
          <w:rFonts w:ascii="Times New Roman" w:hAnsi="Times New Roman"/>
          <w:b/>
          <w:bCs/>
          <w:sz w:val="28"/>
          <w:szCs w:val="28"/>
          <w:lang w:val="ru-RU"/>
        </w:rPr>
        <w:t>.К</w:t>
      </w:r>
      <w:proofErr w:type="gramEnd"/>
      <w:r w:rsidRPr="000824C9">
        <w:rPr>
          <w:rFonts w:ascii="Times New Roman" w:hAnsi="Times New Roman"/>
          <w:b/>
          <w:bCs/>
          <w:sz w:val="28"/>
          <w:szCs w:val="28"/>
          <w:lang w:val="ru-RU"/>
        </w:rPr>
        <w:t>азинка и обучающимися и (или) родителями (законными представителями) несовершеннолетних обучающихся.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1A1FA2" w:rsidRDefault="00852FC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4E5645">
      <w:pPr>
        <w:widowControl w:val="0"/>
        <w:numPr>
          <w:ilvl w:val="1"/>
          <w:numId w:val="1"/>
        </w:numPr>
        <w:tabs>
          <w:tab w:val="clear" w:pos="144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71"/>
        <w:jc w:val="both"/>
        <w:rPr>
          <w:rFonts w:ascii="Times New Roman" w:hAnsi="Times New Roman"/>
          <w:b/>
          <w:bCs/>
          <w:sz w:val="24"/>
          <w:szCs w:val="24"/>
        </w:rPr>
      </w:pPr>
      <w:r w:rsidRPr="000824C9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852FCE" w:rsidRPr="000824C9" w:rsidRDefault="00852FCE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52FCE" w:rsidRPr="000824C9" w:rsidRDefault="004E5645" w:rsidP="000824C9">
      <w:pPr>
        <w:widowControl w:val="0"/>
        <w:numPr>
          <w:ilvl w:val="0"/>
          <w:numId w:val="2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/>
        <w:ind w:left="0" w:firstLine="722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Настоящее Положение оформления возникновения, </w:t>
      </w:r>
      <w:r w:rsidR="001A1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приостановле-ния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и прекращения отношений между учреждением и (или) родителями (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за-конными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представителями) несовершеннолетних учащихся,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совершеннолет-ними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учащимися (далее – Порядок) разработан в соответствии с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Федераль-ным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№273-ФЗ «Об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образова-нии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 (пункт 2 статьи 30), локальными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норматив-ными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актами учреждения и регламентирует оформление возникновения, приостановления и прекращения отношений между учреждением и (или)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ро-дителями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(законными представителями) несовершеннолетних учащихся,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со-вершеннолетними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учащимися. </w:t>
      </w:r>
    </w:p>
    <w:p w:rsidR="00852FCE" w:rsidRPr="000824C9" w:rsidRDefault="004E5645" w:rsidP="000824C9">
      <w:pPr>
        <w:widowControl w:val="0"/>
        <w:numPr>
          <w:ilvl w:val="0"/>
          <w:numId w:val="2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/>
        <w:ind w:left="0" w:firstLine="722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Положение устанавливает порядок оформления возникновения, приостановления и прекращения отношений между муниципальным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бюд-жетным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общеобразовательным учреждением средн</w:t>
      </w:r>
      <w:r w:rsidR="000824C9">
        <w:rPr>
          <w:rFonts w:ascii="Times New Roman" w:hAnsi="Times New Roman"/>
          <w:sz w:val="28"/>
          <w:szCs w:val="28"/>
          <w:lang w:val="ru-RU"/>
        </w:rPr>
        <w:t>ей общеобразовательной школой  с</w:t>
      </w:r>
      <w:proofErr w:type="gramStart"/>
      <w:r w:rsidR="000824C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0824C9">
        <w:rPr>
          <w:rFonts w:ascii="Times New Roman" w:hAnsi="Times New Roman"/>
          <w:sz w:val="28"/>
          <w:szCs w:val="28"/>
          <w:lang w:val="ru-RU"/>
        </w:rPr>
        <w:t xml:space="preserve">азинка </w:t>
      </w:r>
      <w:r w:rsidRPr="000824C9">
        <w:rPr>
          <w:rFonts w:ascii="Times New Roman" w:hAnsi="Times New Roman"/>
          <w:sz w:val="28"/>
          <w:szCs w:val="28"/>
          <w:lang w:val="ru-RU"/>
        </w:rPr>
        <w:t xml:space="preserve"> (далее – Школа) и родителями (законными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пред-ставителями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) несовершеннолетних учащимися или совершеннолетними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уча-щимися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2FCE" w:rsidRPr="000824C9" w:rsidRDefault="004E5645" w:rsidP="000824C9">
      <w:pPr>
        <w:widowControl w:val="0"/>
        <w:numPr>
          <w:ilvl w:val="0"/>
          <w:numId w:val="3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/>
        <w:ind w:left="0" w:firstLine="722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итого-вой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аттестации </w:t>
      </w:r>
    </w:p>
    <w:p w:rsidR="00852FCE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>1.4. Школа обязана ознакомить поступающего и (или) его родителей (законных представителей) со своим уставом, лицензией на осуществление</w:t>
      </w:r>
    </w:p>
    <w:p w:rsidR="000824C9" w:rsidRPr="000824C9" w:rsidRDefault="000824C9" w:rsidP="000824C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образовательной деятельности, со свидетельством о государственной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аккре-дитации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, с образовательными программами и другими документами,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регла-ментирующими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организацию и осуществление образовательной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деятельно-сти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>, права и обязанности участников образовательных отношений.</w:t>
      </w:r>
    </w:p>
    <w:p w:rsidR="000824C9" w:rsidRPr="000824C9" w:rsidRDefault="000824C9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  <w:sectPr w:rsidR="000824C9" w:rsidRPr="000824C9" w:rsidSect="000824C9">
          <w:pgSz w:w="11900" w:h="16840"/>
          <w:pgMar w:top="1204" w:right="840" w:bottom="567" w:left="1700" w:header="720" w:footer="720" w:gutter="0"/>
          <w:cols w:space="720" w:equalWidth="0">
            <w:col w:w="9360"/>
          </w:cols>
          <w:noEndnote/>
          <w:docGrid w:linePitch="299"/>
        </w:sectPr>
      </w:pPr>
    </w:p>
    <w:p w:rsidR="00852FCE" w:rsidRPr="000824C9" w:rsidRDefault="00852FCE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1.5.Прием на обучение 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основным общеобразовательным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програм-мам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проводится на общедоступной основе. Дети с 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ограниченными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возмож-ностями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4E56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0" w:right="140" w:hanging="3166"/>
        <w:rPr>
          <w:rFonts w:ascii="Times New Roman" w:hAnsi="Times New Roman"/>
          <w:b/>
          <w:sz w:val="24"/>
          <w:szCs w:val="24"/>
          <w:lang w:val="ru-RU"/>
        </w:rPr>
      </w:pPr>
      <w:r w:rsidRPr="000824C9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Pr="000824C9">
        <w:rPr>
          <w:rFonts w:ascii="Times New Roman" w:hAnsi="Times New Roman"/>
          <w:b/>
          <w:sz w:val="24"/>
          <w:szCs w:val="24"/>
          <w:lang w:val="ru-RU"/>
        </w:rPr>
        <w:t>ПОРЯДОК ОФОРМЛЕНИЯ ВОЗНИКНОВЕНИЯ ОБРАЗОВАТЕЛЬНЫХ ОТНОШЕНИЙ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4E5645" w:rsidP="000824C9">
      <w:pPr>
        <w:widowControl w:val="0"/>
        <w:numPr>
          <w:ilvl w:val="1"/>
          <w:numId w:val="4"/>
        </w:numPr>
        <w:tabs>
          <w:tab w:val="clear" w:pos="1440"/>
          <w:tab w:val="num" w:pos="1253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Образовательные отношения возникают при приеме лица в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учре-ждение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на обучение по образовательным программам начального общего, основного общего, среднего общего образования (далее – основные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общеоб-разовательные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программы) или для прохождения промежуточной аттестации </w:t>
      </w:r>
    </w:p>
    <w:p w:rsidR="00852FCE" w:rsidRPr="000824C9" w:rsidRDefault="000824C9" w:rsidP="000824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E5645" w:rsidRPr="000824C9">
        <w:rPr>
          <w:rFonts w:ascii="Times New Roman" w:hAnsi="Times New Roman"/>
          <w:sz w:val="28"/>
          <w:szCs w:val="28"/>
          <w:lang w:val="ru-RU"/>
        </w:rPr>
        <w:t xml:space="preserve">(или) государственной итоговой аттестации.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Основанием возникновения образовательных отношений является приказ руководителя учреждения о приеме лица в учреждение на обучение по основным общеобразовательным программам или для прохождения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про-межуточной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аттестации и (или) государственной итоговой аттестации.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236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При приеме на обучение по основным общеобразовательным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про-граммам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на каждого учащегося, принятого в 1 и 10 классы, заводится личное дело (карта), в котором хранятся все представленные при приеме документы. При приеме на обучение в 1 класс в течение учебного года, во 2-11 классы в личном деле (карте) учащегося производится запись о приеме.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236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В алфавитную книгу записи учащихся, классный журнал вносятся соответствующие записи.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28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Организация приема, сроки издания руководителем учреждения приказа о приеме на обучение 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основным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общеобразовательным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програм-мам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регламентируются Правилами приема граждан.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 xml:space="preserve">При приеме лиц в Школу в качестве экстерна для прохождения промежуточной аттестации и (или) государственной итоговой аттестации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со-ответствующие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записи вносятся в алфавитную книгу записи экстернов,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лич-ное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дело (карту) экстерна, в котором хранятся заявление о прохождении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про-межуточной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аттестации, справка о прохождении промежуточной аттестации по установленной учреждением форме, другие документы, подтверждающие освоение общеобразовательных программ (документы за период,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предше-ствующий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обучению в форме самообразования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, семейного образования, в образовательных учреждениях иностранных государств). </w:t>
      </w:r>
    </w:p>
    <w:p w:rsidR="00852FCE" w:rsidRPr="000824C9" w:rsidRDefault="004E5645" w:rsidP="000824C9">
      <w:pPr>
        <w:widowControl w:val="0"/>
        <w:numPr>
          <w:ilvl w:val="1"/>
          <w:numId w:val="5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Сроки подачи заявления о прохождении промежуточной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аттеста-ции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в качестве экстерна устанавливаются локальными нормативными актами учреждения. </w:t>
      </w:r>
    </w:p>
    <w:p w:rsidR="00852FCE" w:rsidRPr="000824C9" w:rsidRDefault="00852FCE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  <w:sectPr w:rsidR="00852FCE" w:rsidRPr="000824C9">
          <w:pgSz w:w="11900" w:h="16840"/>
          <w:pgMar w:top="704" w:right="840" w:bottom="904" w:left="1700" w:header="720" w:footer="720" w:gutter="0"/>
          <w:cols w:space="720" w:equalWidth="0">
            <w:col w:w="9360"/>
          </w:cols>
          <w:noEndnote/>
        </w:sectPr>
      </w:pPr>
    </w:p>
    <w:p w:rsidR="00852FCE" w:rsidRPr="000824C9" w:rsidRDefault="00852FCE" w:rsidP="000824C9">
      <w:pPr>
        <w:widowControl w:val="0"/>
        <w:autoSpaceDE w:val="0"/>
        <w:autoSpaceDN w:val="0"/>
        <w:adjustRightInd w:val="0"/>
        <w:spacing w:after="0"/>
        <w:ind w:left="4980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</w:p>
    <w:p w:rsidR="00852FCE" w:rsidRPr="001A1FA2" w:rsidRDefault="00852FCE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52FCE" w:rsidRPr="000824C9" w:rsidRDefault="004E5645" w:rsidP="000824C9">
      <w:pPr>
        <w:widowControl w:val="0"/>
        <w:numPr>
          <w:ilvl w:val="1"/>
          <w:numId w:val="6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Права и обязанности учащегося, предусмотренные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законодатель-ством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 образовании и локальными нормативными актами учреждения,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воз-никают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у лица, принятого на обучение, с даты, указанной в приказе о приеме лица на обучение. </w:t>
      </w:r>
    </w:p>
    <w:p w:rsidR="00852FCE" w:rsidRPr="000824C9" w:rsidRDefault="004E5645" w:rsidP="000824C9">
      <w:pPr>
        <w:widowControl w:val="0"/>
        <w:numPr>
          <w:ilvl w:val="1"/>
          <w:numId w:val="6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В случае приема на обучение за счет средств физического лица между учреждением, лицом, зачисляемым на обучение, и физическим лицом заключается договор об оказании платных образовательных услуг. </w:t>
      </w:r>
    </w:p>
    <w:p w:rsidR="00852FCE" w:rsidRPr="000824C9" w:rsidRDefault="004E5645" w:rsidP="000824C9">
      <w:pPr>
        <w:widowControl w:val="0"/>
        <w:numPr>
          <w:ilvl w:val="1"/>
          <w:numId w:val="6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Организация предоставления платных образовательных услуг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ре-гламентируется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локальным актом учреждения. </w:t>
      </w:r>
    </w:p>
    <w:p w:rsidR="00852FCE" w:rsidRPr="000824C9" w:rsidRDefault="00852FCE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52FCE" w:rsidRPr="000824C9" w:rsidRDefault="004E5645" w:rsidP="000824C9">
      <w:pPr>
        <w:widowControl w:val="0"/>
        <w:numPr>
          <w:ilvl w:val="0"/>
          <w:numId w:val="7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24C9">
        <w:rPr>
          <w:rFonts w:ascii="Times New Roman" w:hAnsi="Times New Roman"/>
          <w:b/>
          <w:sz w:val="24"/>
          <w:szCs w:val="24"/>
          <w:lang w:val="ru-RU"/>
        </w:rPr>
        <w:t xml:space="preserve">ПОРЯДОК ОФОРМЛЕНИЯ ПРИОСТАНОВЛЕНИЯ </w:t>
      </w:r>
      <w:proofErr w:type="gramStart"/>
      <w:r w:rsidRPr="000824C9">
        <w:rPr>
          <w:rFonts w:ascii="Times New Roman" w:hAnsi="Times New Roman"/>
          <w:b/>
          <w:sz w:val="24"/>
          <w:szCs w:val="24"/>
          <w:lang w:val="ru-RU"/>
        </w:rPr>
        <w:t>ОБРАЗОВА</w:t>
      </w:r>
      <w:r w:rsidRPr="000824C9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0824C9">
        <w:rPr>
          <w:rFonts w:ascii="Times New Roman" w:hAnsi="Times New Roman"/>
          <w:b/>
          <w:sz w:val="24"/>
          <w:szCs w:val="24"/>
          <w:lang w:val="ru-RU"/>
        </w:rPr>
        <w:t>ТЕЛЬНЫХ</w:t>
      </w:r>
      <w:proofErr w:type="gramEnd"/>
      <w:r w:rsidRPr="000824C9">
        <w:rPr>
          <w:rFonts w:ascii="Times New Roman" w:hAnsi="Times New Roman"/>
          <w:b/>
          <w:sz w:val="24"/>
          <w:szCs w:val="24"/>
          <w:lang w:val="ru-RU"/>
        </w:rPr>
        <w:t xml:space="preserve"> ОТНОШЕНИЙ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2FCE" w:rsidRPr="000824C9" w:rsidRDefault="004E5645" w:rsidP="000824C9">
      <w:pPr>
        <w:widowControl w:val="0"/>
        <w:numPr>
          <w:ilvl w:val="1"/>
          <w:numId w:val="7"/>
        </w:numPr>
        <w:tabs>
          <w:tab w:val="clear" w:pos="1440"/>
          <w:tab w:val="num" w:pos="1265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Образовательные отношения приостанавливаются в случае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изме-нения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условий получения учащимися образования по основной или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дополни-тельной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общеобразовательной программе. </w:t>
      </w:r>
    </w:p>
    <w:p w:rsidR="00852FCE" w:rsidRPr="000824C9" w:rsidRDefault="004E5645" w:rsidP="000824C9">
      <w:pPr>
        <w:widowControl w:val="0"/>
        <w:numPr>
          <w:ilvl w:val="1"/>
          <w:numId w:val="7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/>
        <w:ind w:left="1240" w:hanging="518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Основанием для приостановления образовательных отношений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яв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852FCE" w:rsidRPr="000824C9" w:rsidRDefault="004E5645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ляется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приказ, изданный руководителем учреждения.</w:t>
      </w: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>3.3. 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852FCE" w:rsidRPr="000824C9" w:rsidRDefault="004E5645" w:rsidP="000824C9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4C9">
        <w:rPr>
          <w:rFonts w:ascii="Times New Roman" w:hAnsi="Times New Roman"/>
          <w:sz w:val="28"/>
          <w:szCs w:val="28"/>
        </w:rPr>
        <w:t>по</w:t>
      </w:r>
      <w:proofErr w:type="spellEnd"/>
      <w:r w:rsidRPr="00082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4C9">
        <w:rPr>
          <w:rFonts w:ascii="Times New Roman" w:hAnsi="Times New Roman"/>
          <w:sz w:val="28"/>
          <w:szCs w:val="28"/>
        </w:rPr>
        <w:t>заявлению</w:t>
      </w:r>
      <w:proofErr w:type="spellEnd"/>
      <w:r w:rsidRPr="00082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4C9">
        <w:rPr>
          <w:rFonts w:ascii="Times New Roman" w:hAnsi="Times New Roman"/>
          <w:sz w:val="28"/>
          <w:szCs w:val="28"/>
        </w:rPr>
        <w:t>обучающегося</w:t>
      </w:r>
      <w:proofErr w:type="spellEnd"/>
      <w:r w:rsidRPr="000824C9">
        <w:rPr>
          <w:rFonts w:ascii="Times New Roman" w:hAnsi="Times New Roman"/>
          <w:sz w:val="28"/>
          <w:szCs w:val="28"/>
        </w:rPr>
        <w:t xml:space="preserve">; </w:t>
      </w:r>
    </w:p>
    <w:p w:rsidR="00852FCE" w:rsidRPr="000824C9" w:rsidRDefault="004E5645" w:rsidP="000824C9">
      <w:pPr>
        <w:widowControl w:val="0"/>
        <w:numPr>
          <w:ilvl w:val="0"/>
          <w:numId w:val="8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 несовершеннолетнего обучающегося. </w:t>
      </w: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В заявлении указываются: </w:t>
      </w: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right="258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а) фамилия, имя, отчество (при наличии) обучающегося; б) дата и место рождения; в) класс обучения; </w:t>
      </w: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г) причины приостановления образовательных отношений 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4C9"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Pr="000824C9">
        <w:rPr>
          <w:rFonts w:ascii="Times New Roman" w:hAnsi="Times New Roman"/>
          <w:b/>
          <w:sz w:val="24"/>
          <w:szCs w:val="24"/>
          <w:lang w:val="ru-RU"/>
        </w:rPr>
        <w:t>ПОРЯДОК ОФОРМЛЕНИЯ ПРЕКРАЩЕНИЯ ОБРАЗОВАТЕЛЬНЫХ ОТНОШЕНИЙ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852FCE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>4.1. Образовательные отношения прекращаются в связи с отчислением учащегося из учреждения:</w:t>
      </w:r>
    </w:p>
    <w:p w:rsidR="00852FCE" w:rsidRPr="000824C9" w:rsidRDefault="004E5645" w:rsidP="000824C9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98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в связи с получением образования (завершением обучения) </w:t>
      </w:r>
    </w:p>
    <w:p w:rsidR="00852FCE" w:rsidRPr="000824C9" w:rsidRDefault="004E5645" w:rsidP="000824C9">
      <w:pPr>
        <w:widowControl w:val="0"/>
        <w:numPr>
          <w:ilvl w:val="1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3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4C9">
        <w:rPr>
          <w:rFonts w:ascii="Times New Roman" w:hAnsi="Times New Roman"/>
          <w:sz w:val="28"/>
          <w:szCs w:val="28"/>
        </w:rPr>
        <w:t>досрочно</w:t>
      </w:r>
      <w:proofErr w:type="spellEnd"/>
      <w:r w:rsidRPr="000824C9">
        <w:rPr>
          <w:rFonts w:ascii="Times New Roman" w:hAnsi="Times New Roman"/>
          <w:sz w:val="28"/>
          <w:szCs w:val="28"/>
        </w:rPr>
        <w:t xml:space="preserve">: </w:t>
      </w:r>
    </w:p>
    <w:p w:rsidR="000824C9" w:rsidRDefault="000824C9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•по инициативе 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или родителей (законных представителей) </w:t>
      </w:r>
    </w:p>
    <w:p w:rsidR="00852FCE" w:rsidRPr="000824C9" w:rsidRDefault="000824C9" w:rsidP="000824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lastRenderedPageBreak/>
        <w:t>несовершеннолетнего обучающегося, в т.ч. в случае перевода обучаю</w:t>
      </w:r>
      <w:r w:rsidR="004E5645" w:rsidRPr="000824C9">
        <w:rPr>
          <w:rFonts w:ascii="Times New Roman" w:hAnsi="Times New Roman"/>
          <w:sz w:val="28"/>
          <w:szCs w:val="28"/>
          <w:lang w:val="ru-RU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0824C9" w:rsidRPr="000824C9" w:rsidRDefault="004E5645" w:rsidP="000824C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>•по инициативе Школы в случае применения к обучающему</w:t>
      </w:r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достиг-шему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возраста пятнадцати лет, отчисления как меры дисциплинарного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взыс-кания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>;</w:t>
      </w:r>
    </w:p>
    <w:p w:rsidR="000824C9" w:rsidRPr="000824C9" w:rsidRDefault="000824C9" w:rsidP="000824C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•по обстоятельствам, не зависящим от воли обучающегося или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родите-лей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(законных представителей) несовершеннолетнего обучающегося 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Шко-лы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>, в том числе в случае ликвидации Школы.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Основанием для прекращения образовательных отношений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явля-ется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приказ, изданный руководителем Школы об отчислении учащегося из учреждения. 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В алфавитную книгу записи учащихся, личное дело (карту)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уча-щегося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, классный журнал, алфавитную книгу записи экстернов, личное дело (карту) экстерна вносятся соответствующие записи. 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Порядок и основания отчисления учащегося из учреждения, сроки издания руководителем учреждения приказа об отчислении,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регламентиру-ются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Порядком и основаниями отчисления учащихся из Школы. 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344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Досрочное прекращение образовательных отношений по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инициа-тиве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несовершеннолетнего учащегося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Если с родителями (законными представителями)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несовершенно-летнего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учащегося или совершеннолетним учащимся заключен договор об оказании платных образовательных услуг, при досрочном прекращении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об-разовательных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отношений такой договор расторгается на основании приказа руководителя учреждения об отчислении учащегося из Школы. </w:t>
      </w:r>
    </w:p>
    <w:p w:rsidR="000824C9" w:rsidRPr="000824C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265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Права и обязанности учащегося, предусмотренные </w:t>
      </w:r>
      <w:proofErr w:type="spellStart"/>
      <w:proofErr w:type="gramStart"/>
      <w:r w:rsidRPr="000824C9">
        <w:rPr>
          <w:rFonts w:ascii="Times New Roman" w:hAnsi="Times New Roman"/>
          <w:sz w:val="28"/>
          <w:szCs w:val="28"/>
          <w:lang w:val="ru-RU"/>
        </w:rPr>
        <w:t>законодатель-ством</w:t>
      </w:r>
      <w:proofErr w:type="spellEnd"/>
      <w:proofErr w:type="gramEnd"/>
      <w:r w:rsidRPr="000824C9">
        <w:rPr>
          <w:rFonts w:ascii="Times New Roman" w:hAnsi="Times New Roman"/>
          <w:sz w:val="28"/>
          <w:szCs w:val="28"/>
          <w:lang w:val="ru-RU"/>
        </w:rPr>
        <w:t xml:space="preserve"> об образовании и локальными нормативными актами учреждения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пре-кращаются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с даты его отчисления из Школы. </w:t>
      </w:r>
    </w:p>
    <w:p w:rsidR="00852FCE" w:rsidRPr="000E0B29" w:rsidRDefault="000824C9" w:rsidP="000824C9">
      <w:pPr>
        <w:widowControl w:val="0"/>
        <w:numPr>
          <w:ilvl w:val="0"/>
          <w:numId w:val="10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  <w:sectPr w:rsidR="00852FCE" w:rsidRPr="000E0B29">
          <w:pgSz w:w="11900" w:h="16840"/>
          <w:pgMar w:top="704" w:right="840" w:bottom="1440" w:left="1700" w:header="720" w:footer="720" w:gutter="0"/>
          <w:cols w:space="720" w:equalWidth="0">
            <w:col w:w="9360"/>
          </w:cols>
          <w:noEndnote/>
        </w:sectPr>
      </w:pPr>
      <w:r w:rsidRPr="000824C9">
        <w:rPr>
          <w:rFonts w:ascii="Times New Roman" w:hAnsi="Times New Roman"/>
          <w:sz w:val="28"/>
          <w:szCs w:val="28"/>
          <w:lang w:val="ru-RU"/>
        </w:rPr>
        <w:t xml:space="preserve">При досрочном прекращении образовательных отношений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учре-ждение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в трехдневный срок после издания приказа об отчислении учащегося выдает ему справку об обучении или о периоде обучения по образцу, </w:t>
      </w:r>
      <w:proofErr w:type="spellStart"/>
      <w:r w:rsidRPr="000824C9">
        <w:rPr>
          <w:rFonts w:ascii="Times New Roman" w:hAnsi="Times New Roman"/>
          <w:sz w:val="28"/>
          <w:szCs w:val="28"/>
          <w:lang w:val="ru-RU"/>
        </w:rPr>
        <w:t>уста-новленному</w:t>
      </w:r>
      <w:proofErr w:type="spellEnd"/>
      <w:r w:rsidRPr="000824C9">
        <w:rPr>
          <w:rFonts w:ascii="Times New Roman" w:hAnsi="Times New Roman"/>
          <w:sz w:val="28"/>
          <w:szCs w:val="28"/>
          <w:lang w:val="ru-RU"/>
        </w:rPr>
        <w:t xml:space="preserve"> Школой. </w:t>
      </w:r>
    </w:p>
    <w:p w:rsidR="00852FCE" w:rsidRPr="000824C9" w:rsidRDefault="00852FCE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sectPr w:rsidR="00852FCE" w:rsidRPr="000824C9" w:rsidSect="00852FCE">
      <w:pgSz w:w="11900" w:h="16840"/>
      <w:pgMar w:top="704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C8"/>
    <w:multiLevelType w:val="hybridMultilevel"/>
    <w:tmpl w:val="00006443"/>
    <w:lvl w:ilvl="0" w:tplc="000066B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45"/>
    <w:rsid w:val="000824C9"/>
    <w:rsid w:val="000E0B29"/>
    <w:rsid w:val="001A1FA2"/>
    <w:rsid w:val="004E5645"/>
    <w:rsid w:val="00852FCE"/>
    <w:rsid w:val="00BE1608"/>
    <w:rsid w:val="00C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4C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МБОУ СОШ с.КАЗИНКА</cp:lastModifiedBy>
  <cp:revision>6</cp:revision>
  <cp:lastPrinted>2014-02-10T06:17:00Z</cp:lastPrinted>
  <dcterms:created xsi:type="dcterms:W3CDTF">2014-02-10T06:05:00Z</dcterms:created>
  <dcterms:modified xsi:type="dcterms:W3CDTF">2014-03-17T05:58:00Z</dcterms:modified>
</cp:coreProperties>
</file>